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B4" w:rsidRPr="00124EE3" w:rsidRDefault="007A72F2" w:rsidP="007A72F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24EE3">
        <w:rPr>
          <w:b/>
          <w:sz w:val="24"/>
          <w:szCs w:val="24"/>
        </w:rPr>
        <w:t xml:space="preserve">High School 1:1 </w:t>
      </w:r>
      <w:proofErr w:type="spellStart"/>
      <w:proofErr w:type="gramStart"/>
      <w:r w:rsidR="00A27F95" w:rsidRPr="00124EE3">
        <w:rPr>
          <w:b/>
          <w:sz w:val="24"/>
          <w:szCs w:val="24"/>
        </w:rPr>
        <w:t>e</w:t>
      </w:r>
      <w:r w:rsidRPr="00124EE3">
        <w:rPr>
          <w:b/>
          <w:sz w:val="24"/>
          <w:szCs w:val="24"/>
        </w:rPr>
        <w:t>Student</w:t>
      </w:r>
      <w:proofErr w:type="spellEnd"/>
      <w:r w:rsidRPr="00124EE3">
        <w:rPr>
          <w:b/>
          <w:sz w:val="24"/>
          <w:szCs w:val="24"/>
        </w:rPr>
        <w:t xml:space="preserve">  “</w:t>
      </w:r>
      <w:proofErr w:type="gramEnd"/>
      <w:r w:rsidRPr="00124EE3">
        <w:rPr>
          <w:b/>
          <w:sz w:val="24"/>
          <w:szCs w:val="24"/>
        </w:rPr>
        <w:t>Student Repair” Program</w:t>
      </w:r>
    </w:p>
    <w:p w:rsidR="007A72F2" w:rsidRDefault="007A72F2" w:rsidP="007A72F2">
      <w:pPr>
        <w:jc w:val="center"/>
        <w:rPr>
          <w:b/>
          <w:sz w:val="24"/>
          <w:szCs w:val="24"/>
        </w:rPr>
      </w:pPr>
      <w:r w:rsidRPr="00124EE3">
        <w:rPr>
          <w:b/>
          <w:sz w:val="24"/>
          <w:szCs w:val="24"/>
        </w:rPr>
        <w:t>Enrollment Form</w:t>
      </w:r>
      <w:r w:rsidR="00124EE3">
        <w:rPr>
          <w:b/>
          <w:sz w:val="24"/>
          <w:szCs w:val="24"/>
        </w:rPr>
        <w:t xml:space="preserve"> </w:t>
      </w:r>
    </w:p>
    <w:p w:rsidR="00124EE3" w:rsidRDefault="00124EE3" w:rsidP="007A72F2">
      <w:pPr>
        <w:jc w:val="center"/>
        <w:rPr>
          <w:b/>
        </w:rPr>
      </w:pPr>
    </w:p>
    <w:p w:rsidR="007A72F2" w:rsidRDefault="007A72F2" w:rsidP="007A72F2">
      <w:r>
        <w:t>STUDENT’S LAST NAME: _________________________________</w:t>
      </w:r>
      <w:r>
        <w:tab/>
        <w:t>FIRST</w:t>
      </w:r>
      <w:proofErr w:type="gramStart"/>
      <w:r>
        <w:t>:_</w:t>
      </w:r>
      <w:proofErr w:type="gramEnd"/>
      <w:r>
        <w:t>________________</w:t>
      </w:r>
    </w:p>
    <w:p w:rsidR="007A72F2" w:rsidRDefault="007A72F2" w:rsidP="007A72F2">
      <w:r>
        <w:t xml:space="preserve">HIGH SCHOOL:  </w:t>
      </w:r>
      <w:r w:rsidR="005D4FCE">
        <w:t>Southfield A&amp;T</w:t>
      </w:r>
      <w:r w:rsidR="005D4FCE">
        <w:tab/>
      </w:r>
      <w:r w:rsidR="005D4FCE">
        <w:tab/>
      </w:r>
      <w:r w:rsidR="005D4FCE">
        <w:tab/>
      </w:r>
      <w:r w:rsidR="005D4FCE">
        <w:tab/>
      </w:r>
      <w:r>
        <w:tab/>
      </w:r>
      <w:r>
        <w:tab/>
        <w:t>GRADE:</w:t>
      </w:r>
      <w:r w:rsidR="005C0447">
        <w:t xml:space="preserve">   10</w:t>
      </w:r>
    </w:p>
    <w:p w:rsidR="007A72F2" w:rsidRDefault="007A72F2" w:rsidP="007A72F2"/>
    <w:p w:rsidR="007A72F2" w:rsidRDefault="007A72F2" w:rsidP="007A72F2">
      <w:r>
        <w:t>Payments must be made in CASH OR by MONEY ORDER</w:t>
      </w:r>
    </w:p>
    <w:p w:rsidR="007A72F2" w:rsidRDefault="007A72F2" w:rsidP="007A72F2">
      <w:r>
        <w:t>PAYMENT RECEIVED BY: _</w:t>
      </w:r>
      <w:r w:rsidR="00DA4289">
        <w:rPr>
          <w:u w:val="single"/>
        </w:rPr>
        <w:t xml:space="preserve">Mrs. JL </w:t>
      </w:r>
      <w:proofErr w:type="spellStart"/>
      <w:r w:rsidR="00DA4289">
        <w:rPr>
          <w:u w:val="single"/>
        </w:rPr>
        <w:t>Colfer</w:t>
      </w:r>
      <w:proofErr w:type="spellEnd"/>
      <w:r>
        <w:t>___________________</w:t>
      </w:r>
      <w:r>
        <w:tab/>
        <w:t>ON</w:t>
      </w:r>
      <w:proofErr w:type="gramStart"/>
      <w:r>
        <w:t>:_</w:t>
      </w:r>
      <w:proofErr w:type="gramEnd"/>
      <w:r>
        <w:t>_________________________</w:t>
      </w:r>
    </w:p>
    <w:p w:rsidR="007A72F2" w:rsidRDefault="007A72F2" w:rsidP="007A72F2"/>
    <w:p w:rsidR="007A72F2" w:rsidRDefault="007A72F2" w:rsidP="007A72F2">
      <w:r>
        <w:t>COST: $25 per school year.  It is non-refundable and does not transfer to the next school year if the insurance is not used.</w:t>
      </w:r>
    </w:p>
    <w:p w:rsidR="007A72F2" w:rsidRDefault="007A72F2" w:rsidP="007A72F2"/>
    <w:p w:rsidR="007A72F2" w:rsidRDefault="00A27F95" w:rsidP="007A72F2">
      <w:r>
        <w:rPr>
          <w:b/>
        </w:rPr>
        <w:t>COVERAGE PERIOD:</w:t>
      </w:r>
      <w:r>
        <w:t xml:space="preserve"> From date paid through the end of the covered school year (June 30)</w:t>
      </w:r>
    </w:p>
    <w:p w:rsidR="00A27F95" w:rsidRDefault="00A27F95" w:rsidP="007A72F2">
      <w:r w:rsidRPr="00A27F95">
        <w:rPr>
          <w:b/>
        </w:rPr>
        <w:t>COVERAGE:</w:t>
      </w:r>
      <w:r>
        <w:t xml:space="preserve"> This </w:t>
      </w:r>
      <w:proofErr w:type="spellStart"/>
      <w:r>
        <w:t>eStudent</w:t>
      </w:r>
      <w:proofErr w:type="spellEnd"/>
      <w:r>
        <w:t xml:space="preserve"> repair program will cover the replacement</w:t>
      </w:r>
      <w:r w:rsidR="00FD552C">
        <w:t xml:space="preserve"> of up to two items during the coverage period.  The two items covered under this program are the LCD screens and keyboard repairs.</w:t>
      </w:r>
    </w:p>
    <w:p w:rsidR="00FD552C" w:rsidRDefault="00FD552C" w:rsidP="007A72F2">
      <w:pPr>
        <w:rPr>
          <w:b/>
        </w:rPr>
      </w:pPr>
      <w:r>
        <w:rPr>
          <w:b/>
        </w:rPr>
        <w:t>COVERAGE DOES NOT COVER devices that are lost, stolen, or needing to be totally replaced.  Willful and deliberate damages to the device are not covered by this program.</w:t>
      </w:r>
    </w:p>
    <w:p w:rsidR="00FD552C" w:rsidRDefault="00FD552C" w:rsidP="007A72F2">
      <w:r>
        <w:rPr>
          <w:b/>
        </w:rPr>
        <w:t>REPLACEM</w:t>
      </w:r>
      <w:r w:rsidR="00124EE3">
        <w:rPr>
          <w:b/>
        </w:rPr>
        <w:t>E</w:t>
      </w:r>
      <w:r>
        <w:rPr>
          <w:b/>
        </w:rPr>
        <w:t>NT COSTS FOR CHROMBOOK ITEMS NOT COVERED BY INSURANCE</w:t>
      </w:r>
    </w:p>
    <w:p w:rsidR="008607CC" w:rsidRDefault="008607CC" w:rsidP="007A72F2"/>
    <w:p w:rsidR="008607CC" w:rsidRDefault="008607CC" w:rsidP="007A72F2">
      <w:r>
        <w:t>FO</w:t>
      </w:r>
      <w:r w:rsidR="00124EE3">
        <w:t>R</w:t>
      </w:r>
      <w:r>
        <w:t xml:space="preserve"> TECHNOLOGY SERVICES PURPOSES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607CC" w:rsidTr="008607CC">
        <w:tc>
          <w:tcPr>
            <w:tcW w:w="2394" w:type="dxa"/>
          </w:tcPr>
          <w:p w:rsidR="008607CC" w:rsidRDefault="008607CC" w:rsidP="008607CC">
            <w:pPr>
              <w:jc w:val="center"/>
            </w:pPr>
            <w:r>
              <w:t>DATE OF CLAIM</w:t>
            </w:r>
          </w:p>
        </w:tc>
        <w:tc>
          <w:tcPr>
            <w:tcW w:w="2394" w:type="dxa"/>
          </w:tcPr>
          <w:p w:rsidR="008607CC" w:rsidRDefault="008607CC" w:rsidP="008607CC">
            <w:pPr>
              <w:jc w:val="center"/>
            </w:pPr>
            <w:r>
              <w:t>ITEM REPLACED</w:t>
            </w:r>
          </w:p>
        </w:tc>
        <w:tc>
          <w:tcPr>
            <w:tcW w:w="2394" w:type="dxa"/>
          </w:tcPr>
          <w:p w:rsidR="008607CC" w:rsidRDefault="008607CC" w:rsidP="008607CC">
            <w:pPr>
              <w:jc w:val="center"/>
            </w:pPr>
            <w:r>
              <w:t>DATE REPLACED</w:t>
            </w:r>
          </w:p>
        </w:tc>
        <w:tc>
          <w:tcPr>
            <w:tcW w:w="2394" w:type="dxa"/>
          </w:tcPr>
          <w:p w:rsidR="008607CC" w:rsidRDefault="008607CC" w:rsidP="008607CC">
            <w:pPr>
              <w:jc w:val="center"/>
            </w:pPr>
            <w:r>
              <w:t>NOTES OR COMMENTS</w:t>
            </w:r>
          </w:p>
        </w:tc>
      </w:tr>
      <w:tr w:rsidR="008607CC" w:rsidTr="008607CC">
        <w:tc>
          <w:tcPr>
            <w:tcW w:w="2394" w:type="dxa"/>
          </w:tcPr>
          <w:p w:rsidR="008607CC" w:rsidRDefault="008607CC" w:rsidP="007A72F2"/>
          <w:p w:rsidR="008607CC" w:rsidRDefault="008607CC" w:rsidP="007A72F2"/>
          <w:p w:rsidR="008607CC" w:rsidRDefault="008607CC" w:rsidP="007A72F2"/>
        </w:tc>
        <w:tc>
          <w:tcPr>
            <w:tcW w:w="2394" w:type="dxa"/>
          </w:tcPr>
          <w:p w:rsidR="008607CC" w:rsidRDefault="008607CC" w:rsidP="007A72F2"/>
        </w:tc>
        <w:tc>
          <w:tcPr>
            <w:tcW w:w="2394" w:type="dxa"/>
          </w:tcPr>
          <w:p w:rsidR="008607CC" w:rsidRDefault="008607CC" w:rsidP="007A72F2"/>
        </w:tc>
        <w:tc>
          <w:tcPr>
            <w:tcW w:w="2394" w:type="dxa"/>
          </w:tcPr>
          <w:p w:rsidR="008607CC" w:rsidRDefault="008607CC" w:rsidP="007A72F2"/>
        </w:tc>
      </w:tr>
      <w:tr w:rsidR="008607CC" w:rsidTr="008607CC">
        <w:tc>
          <w:tcPr>
            <w:tcW w:w="2394" w:type="dxa"/>
          </w:tcPr>
          <w:p w:rsidR="008607CC" w:rsidRDefault="008607CC" w:rsidP="007A72F2"/>
          <w:p w:rsidR="008607CC" w:rsidRDefault="008607CC" w:rsidP="007A72F2"/>
          <w:p w:rsidR="008607CC" w:rsidRDefault="008607CC" w:rsidP="007A72F2"/>
        </w:tc>
        <w:tc>
          <w:tcPr>
            <w:tcW w:w="2394" w:type="dxa"/>
          </w:tcPr>
          <w:p w:rsidR="008607CC" w:rsidRDefault="008607CC" w:rsidP="007A72F2"/>
        </w:tc>
        <w:tc>
          <w:tcPr>
            <w:tcW w:w="2394" w:type="dxa"/>
          </w:tcPr>
          <w:p w:rsidR="008607CC" w:rsidRDefault="008607CC" w:rsidP="007A72F2"/>
        </w:tc>
        <w:tc>
          <w:tcPr>
            <w:tcW w:w="2394" w:type="dxa"/>
          </w:tcPr>
          <w:p w:rsidR="008607CC" w:rsidRDefault="008607CC" w:rsidP="007A72F2"/>
        </w:tc>
      </w:tr>
    </w:tbl>
    <w:p w:rsidR="008607CC" w:rsidRDefault="008607CC" w:rsidP="007A72F2"/>
    <w:p w:rsidR="008607CC" w:rsidRDefault="008607CC" w:rsidP="008607CC">
      <w:pPr>
        <w:spacing w:after="0" w:line="240" w:lineRule="auto"/>
      </w:pPr>
      <w:r>
        <w:t>3 copies;</w:t>
      </w:r>
    </w:p>
    <w:p w:rsidR="008607CC" w:rsidRDefault="008607CC" w:rsidP="008607CC">
      <w:pPr>
        <w:spacing w:after="0" w:line="240" w:lineRule="auto"/>
      </w:pPr>
      <w:r>
        <w:t>Original to HS MAIN OFFICE</w:t>
      </w:r>
      <w:r>
        <w:br/>
        <w:t>Copy to Parent/Student as receipt and coverage</w:t>
      </w:r>
    </w:p>
    <w:p w:rsidR="007A72F2" w:rsidRPr="007A72F2" w:rsidRDefault="008607CC" w:rsidP="008607CC">
      <w:pPr>
        <w:spacing w:after="0" w:line="240" w:lineRule="auto"/>
      </w:pPr>
      <w:r>
        <w:t>Copy to Person collecting the payments for preparation of deposit</w:t>
      </w:r>
    </w:p>
    <w:sectPr w:rsidR="007A72F2" w:rsidRPr="007A72F2" w:rsidSect="008607C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2499"/>
    <w:multiLevelType w:val="hybridMultilevel"/>
    <w:tmpl w:val="74A69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F2"/>
    <w:rsid w:val="00011137"/>
    <w:rsid w:val="000A548A"/>
    <w:rsid w:val="00124EE3"/>
    <w:rsid w:val="003A29B4"/>
    <w:rsid w:val="005C0447"/>
    <w:rsid w:val="005D4FCE"/>
    <w:rsid w:val="007A72F2"/>
    <w:rsid w:val="008607CC"/>
    <w:rsid w:val="00A27F95"/>
    <w:rsid w:val="00BD091A"/>
    <w:rsid w:val="00DA4289"/>
    <w:rsid w:val="00FD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Jill-lynn Colfer</dc:creator>
  <cp:lastModifiedBy>SPS-User</cp:lastModifiedBy>
  <cp:revision>2</cp:revision>
  <cp:lastPrinted>2017-09-29T11:10:00Z</cp:lastPrinted>
  <dcterms:created xsi:type="dcterms:W3CDTF">2017-09-29T14:19:00Z</dcterms:created>
  <dcterms:modified xsi:type="dcterms:W3CDTF">2017-09-29T14:19:00Z</dcterms:modified>
</cp:coreProperties>
</file>